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F9" w:rsidRPr="00FD55F9" w:rsidRDefault="00FD55F9" w:rsidP="00FD55F9">
      <w:pPr>
        <w:pStyle w:val="Header"/>
        <w:pBdr>
          <w:bottom w:val="thickThinSmallGap" w:sz="24" w:space="0" w:color="622423" w:themeColor="accent2" w:themeShade="7F"/>
        </w:pBdr>
        <w:tabs>
          <w:tab w:val="center" w:pos="4602"/>
          <w:tab w:val="left" w:pos="8151"/>
        </w:tabs>
        <w:ind w:left="-851" w:right="-1168"/>
        <w:rPr>
          <w:rFonts w:ascii="Arial Black" w:eastAsiaTheme="majorEastAsia" w:hAnsi="Arial Black" w:cstheme="majorBidi"/>
          <w:b/>
          <w:sz w:val="50"/>
          <w:szCs w:val="32"/>
        </w:rPr>
      </w:pPr>
      <w:r>
        <w:rPr>
          <w:rFonts w:ascii="Arial Black" w:eastAsia="Times New Roman" w:hAnsi="Arial Black" w:cs="Times New Roman"/>
          <w:b/>
          <w:sz w:val="40"/>
          <w:lang w:bidi="ar-SA"/>
        </w:rPr>
        <w:tab/>
      </w:r>
      <w:r>
        <w:rPr>
          <w:rFonts w:ascii="Arial Black" w:eastAsia="Times New Roman" w:hAnsi="Arial Black" w:cs="Times New Roman"/>
          <w:b/>
          <w:sz w:val="40"/>
          <w:lang w:bidi="ar-SA"/>
        </w:rPr>
        <w:tab/>
      </w:r>
    </w:p>
    <w:p w:rsidR="00FD55F9" w:rsidRDefault="00595B95" w:rsidP="00FD55F9">
      <w:pPr>
        <w:pStyle w:val="BodyText"/>
        <w:spacing w:before="4"/>
        <w:ind w:left="0" w:right="-176" w:firstLine="0"/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225873</wp:posOffset>
            </wp:positionH>
            <wp:positionV relativeFrom="paragraph">
              <wp:posOffset>143510</wp:posOffset>
            </wp:positionV>
            <wp:extent cx="920741" cy="1147313"/>
            <wp:effectExtent l="0" t="0" r="0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0967383-56A4-4843-A93D-8FE1C97018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20741" cy="1147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5F9" w:rsidRDefault="00FD55F9">
      <w:pPr>
        <w:pStyle w:val="BodyText"/>
        <w:spacing w:before="4"/>
        <w:ind w:left="0" w:firstLine="0"/>
        <w:rPr>
          <w:noProof/>
        </w:rPr>
      </w:pPr>
    </w:p>
    <w:p w:rsidR="00FD55F9" w:rsidRDefault="00FD55F9">
      <w:pPr>
        <w:pStyle w:val="BodyText"/>
        <w:spacing w:before="4"/>
        <w:ind w:left="0" w:firstLine="0"/>
        <w:rPr>
          <w:noProof/>
        </w:rPr>
      </w:pPr>
    </w:p>
    <w:p w:rsidR="00FD55F9" w:rsidRDefault="00FD55F9">
      <w:pPr>
        <w:pStyle w:val="BodyText"/>
        <w:spacing w:before="4"/>
        <w:ind w:left="0" w:firstLine="0"/>
        <w:rPr>
          <w:noProof/>
        </w:rPr>
      </w:pPr>
    </w:p>
    <w:p w:rsidR="00FD55F9" w:rsidRDefault="00FD55F9">
      <w:pPr>
        <w:pStyle w:val="BodyText"/>
        <w:spacing w:before="4"/>
        <w:ind w:left="0" w:firstLine="0"/>
        <w:rPr>
          <w:noProof/>
        </w:rPr>
      </w:pPr>
    </w:p>
    <w:p w:rsidR="00770E0D" w:rsidRDefault="00770E0D">
      <w:pPr>
        <w:pStyle w:val="BodyText"/>
        <w:spacing w:before="4"/>
        <w:ind w:left="0" w:firstLine="0"/>
        <w:rPr>
          <w:sz w:val="22"/>
        </w:rPr>
      </w:pPr>
    </w:p>
    <w:p w:rsidR="00770E0D" w:rsidRDefault="00770E0D">
      <w:pPr>
        <w:pStyle w:val="BodyText"/>
        <w:spacing w:before="0"/>
        <w:ind w:left="130" w:firstLine="0"/>
        <w:rPr>
          <w:sz w:val="20"/>
        </w:rPr>
      </w:pPr>
    </w:p>
    <w:p w:rsidR="00770E0D" w:rsidRDefault="00770E0D">
      <w:pPr>
        <w:pStyle w:val="BodyText"/>
        <w:spacing w:before="6"/>
        <w:ind w:left="0" w:firstLine="0"/>
        <w:rPr>
          <w:sz w:val="25"/>
        </w:rPr>
      </w:pPr>
    </w:p>
    <w:p w:rsidR="00770E0D" w:rsidRDefault="00DD24EC">
      <w:pPr>
        <w:pStyle w:val="Title"/>
      </w:pPr>
      <w:r>
        <w:t>Mr.</w:t>
      </w:r>
      <w:r w:rsidR="00657C14">
        <w:t xml:space="preserve"> AR</w:t>
      </w:r>
      <w:r w:rsidR="00525348">
        <w:t>GHYA AKHULI</w:t>
      </w:r>
    </w:p>
    <w:p w:rsidR="00770E0D" w:rsidRDefault="00856FF6">
      <w:pPr>
        <w:pStyle w:val="BodyText"/>
        <w:spacing w:before="32"/>
        <w:ind w:left="100" w:firstLine="0"/>
      </w:pPr>
      <w:r>
        <w:t>(</w:t>
      </w:r>
      <w:r w:rsidR="00525348">
        <w:t>Lecturer</w:t>
      </w:r>
      <w:r>
        <w:t>)</w:t>
      </w:r>
    </w:p>
    <w:p w:rsidR="00DC05AA" w:rsidRPr="00DC05AA" w:rsidRDefault="00DC05AA">
      <w:pPr>
        <w:pStyle w:val="BodyText"/>
        <w:spacing w:before="32"/>
        <w:ind w:left="100" w:firstLine="0"/>
        <w:rPr>
          <w:b/>
          <w:bCs/>
        </w:rPr>
      </w:pPr>
      <w:r>
        <w:rPr>
          <w:b/>
          <w:bCs/>
        </w:rPr>
        <w:t>B.Sc. In Medical Laboratory Technology</w:t>
      </w:r>
    </w:p>
    <w:p w:rsidR="00FD55F9" w:rsidRDefault="006E2C71">
      <w:pPr>
        <w:spacing w:before="41"/>
        <w:ind w:left="100"/>
        <w:rPr>
          <w:b/>
          <w:sz w:val="24"/>
        </w:rPr>
      </w:pPr>
      <w:r>
        <w:rPr>
          <w:b/>
          <w:sz w:val="24"/>
        </w:rPr>
        <w:t>Mata</w:t>
      </w:r>
      <w:r w:rsidR="0090535A">
        <w:rPr>
          <w:b/>
          <w:sz w:val="24"/>
        </w:rPr>
        <w:t xml:space="preserve"> </w:t>
      </w:r>
      <w:r>
        <w:rPr>
          <w:b/>
          <w:sz w:val="24"/>
        </w:rPr>
        <w:t>Gujri</w:t>
      </w:r>
      <w:r w:rsidR="0090535A">
        <w:rPr>
          <w:b/>
          <w:sz w:val="24"/>
        </w:rPr>
        <w:t xml:space="preserve"> </w:t>
      </w:r>
      <w:r>
        <w:rPr>
          <w:b/>
          <w:sz w:val="24"/>
        </w:rPr>
        <w:t>College</w:t>
      </w:r>
      <w:r w:rsidR="0090535A">
        <w:rPr>
          <w:b/>
          <w:sz w:val="24"/>
        </w:rPr>
        <w:t xml:space="preserve"> </w:t>
      </w:r>
      <w:r>
        <w:rPr>
          <w:b/>
          <w:sz w:val="24"/>
        </w:rPr>
        <w:t>of</w:t>
      </w:r>
      <w:r w:rsidR="0090535A">
        <w:rPr>
          <w:b/>
          <w:sz w:val="24"/>
        </w:rPr>
        <w:t xml:space="preserve"> </w:t>
      </w:r>
      <w:r w:rsidR="00657C14">
        <w:rPr>
          <w:b/>
          <w:sz w:val="24"/>
        </w:rPr>
        <w:t>Allied Health and Paramedical Sciences</w:t>
      </w:r>
      <w:r>
        <w:rPr>
          <w:b/>
          <w:sz w:val="24"/>
        </w:rPr>
        <w:t>,</w:t>
      </w:r>
      <w:r w:rsidR="0090535A">
        <w:rPr>
          <w:b/>
          <w:sz w:val="24"/>
        </w:rPr>
        <w:t xml:space="preserve"> </w:t>
      </w:r>
      <w:r>
        <w:rPr>
          <w:b/>
          <w:sz w:val="24"/>
        </w:rPr>
        <w:t>Kishanganj</w:t>
      </w:r>
    </w:p>
    <w:p w:rsidR="00770E0D" w:rsidRDefault="006E2C71">
      <w:pPr>
        <w:spacing w:before="41"/>
        <w:ind w:left="100"/>
        <w:rPr>
          <w:b/>
          <w:sz w:val="24"/>
        </w:rPr>
      </w:pPr>
      <w:r>
        <w:rPr>
          <w:b/>
          <w:sz w:val="24"/>
        </w:rPr>
        <w:t>(Mata</w:t>
      </w:r>
      <w:r w:rsidR="0090535A">
        <w:rPr>
          <w:b/>
          <w:sz w:val="24"/>
        </w:rPr>
        <w:t xml:space="preserve"> </w:t>
      </w:r>
      <w:r>
        <w:rPr>
          <w:b/>
          <w:sz w:val="24"/>
        </w:rPr>
        <w:t>Gujri</w:t>
      </w:r>
      <w:r w:rsidR="0090535A">
        <w:rPr>
          <w:b/>
          <w:sz w:val="24"/>
        </w:rPr>
        <w:t xml:space="preserve"> </w:t>
      </w:r>
      <w:r>
        <w:rPr>
          <w:b/>
          <w:sz w:val="24"/>
        </w:rPr>
        <w:t>University)</w:t>
      </w:r>
    </w:p>
    <w:p w:rsidR="00770E0D" w:rsidRPr="00FD55F9" w:rsidRDefault="00AF5978" w:rsidP="00FD55F9">
      <w:pPr>
        <w:pStyle w:val="BodyText"/>
        <w:spacing w:before="0"/>
        <w:ind w:left="0" w:firstLine="0"/>
        <w:rPr>
          <w:b/>
          <w:sz w:val="26"/>
        </w:rPr>
      </w:pPr>
      <w:r w:rsidRPr="00AF5978">
        <w:rPr>
          <w:noProof/>
        </w:rPr>
        <w:pict>
          <v:line id=" 2" o:spid="_x0000_s1026" style="position:absolute;z-index:-251658240;visibility:visible;mso-position-horizontal-relative:page" from="25.8pt,8.05pt" to="585.6pt,8.0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">
            <o:lock v:ext="edit" shapetype="f"/>
            <w10:wrap anchorx="page"/>
          </v:line>
        </w:pict>
      </w:r>
    </w:p>
    <w:p w:rsidR="00F03770" w:rsidRDefault="006E2C71" w:rsidP="00E770EE">
      <w:pPr>
        <w:pStyle w:val="Heading1"/>
        <w:numPr>
          <w:ilvl w:val="0"/>
          <w:numId w:val="1"/>
        </w:numPr>
        <w:tabs>
          <w:tab w:val="left" w:pos="821"/>
        </w:tabs>
        <w:spacing w:before="0"/>
      </w:pPr>
      <w:r>
        <w:t xml:space="preserve">Experience: </w:t>
      </w:r>
    </w:p>
    <w:p w:rsidR="00C07306" w:rsidRPr="00657C14" w:rsidRDefault="00DD7EE5" w:rsidP="00F03770">
      <w:pPr>
        <w:pStyle w:val="BodyText"/>
        <w:numPr>
          <w:ilvl w:val="0"/>
          <w:numId w:val="2"/>
        </w:numPr>
        <w:spacing w:before="32"/>
        <w:ind w:left="1560"/>
      </w:pPr>
      <w:r>
        <w:t>6 Months in Hospital (Lab Technologist)</w:t>
      </w:r>
    </w:p>
    <w:p w:rsidR="00770E0D" w:rsidRDefault="006E2C71">
      <w:pPr>
        <w:pStyle w:val="Heading1"/>
        <w:numPr>
          <w:ilvl w:val="0"/>
          <w:numId w:val="1"/>
        </w:numPr>
        <w:tabs>
          <w:tab w:val="left" w:pos="821"/>
        </w:tabs>
      </w:pPr>
      <w:r>
        <w:t>Research</w:t>
      </w:r>
      <w:r w:rsidR="00EB5A0F">
        <w:t xml:space="preserve"> </w:t>
      </w:r>
      <w:r>
        <w:t>Interests:</w:t>
      </w:r>
    </w:p>
    <w:p w:rsidR="00F00FCD" w:rsidRPr="00F00FCD" w:rsidRDefault="00AA132C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sz w:val="24"/>
        </w:rPr>
      </w:pPr>
      <w:r w:rsidRPr="00AA132C">
        <w:rPr>
          <w:color w:val="001D35"/>
          <w:sz w:val="24"/>
          <w:szCs w:val="24"/>
          <w:shd w:val="clear" w:color="auto" w:fill="FFFFFF"/>
        </w:rPr>
        <w:t>Hematological changes in infectious diseases</w:t>
      </w:r>
    </w:p>
    <w:p w:rsidR="00A32E9A" w:rsidRPr="00A32E9A" w:rsidRDefault="00A32E9A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sz w:val="24"/>
          <w:szCs w:val="24"/>
        </w:rPr>
      </w:pPr>
      <w:r w:rsidRPr="00A32E9A">
        <w:rPr>
          <w:sz w:val="24"/>
        </w:rPr>
        <w:t>Leukemia screening techniques</w:t>
      </w:r>
    </w:p>
    <w:p w:rsidR="00A6623A" w:rsidRPr="00A6623A" w:rsidRDefault="00A6623A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b/>
          <w:sz w:val="24"/>
          <w:szCs w:val="24"/>
        </w:rPr>
      </w:pPr>
      <w:r w:rsidRPr="00A6623A">
        <w:rPr>
          <w:sz w:val="24"/>
          <w:szCs w:val="24"/>
          <w:shd w:val="clear" w:color="auto" w:fill="FFFFFF"/>
        </w:rPr>
        <w:t>Biochemical markers in diabetes</w:t>
      </w:r>
    </w:p>
    <w:p w:rsidR="00595B95" w:rsidRPr="00595B95" w:rsidRDefault="00D43A2F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b/>
          <w:sz w:val="24"/>
          <w:szCs w:val="24"/>
        </w:rPr>
      </w:pPr>
      <w:r w:rsidRPr="00D43A2F">
        <w:rPr>
          <w:bCs/>
          <w:sz w:val="24"/>
          <w:szCs w:val="24"/>
          <w:shd w:val="clear" w:color="auto" w:fill="FFFFFF"/>
        </w:rPr>
        <w:t>Quality control</w:t>
      </w:r>
    </w:p>
    <w:p w:rsidR="00770E0D" w:rsidRDefault="006E2C71">
      <w:pPr>
        <w:pStyle w:val="Heading1"/>
        <w:numPr>
          <w:ilvl w:val="0"/>
          <w:numId w:val="1"/>
        </w:numPr>
        <w:tabs>
          <w:tab w:val="left" w:pos="821"/>
        </w:tabs>
        <w:spacing w:before="46"/>
      </w:pPr>
      <w:r>
        <w:t>Teaching</w:t>
      </w:r>
      <w:r w:rsidR="00EB5A0F">
        <w:t xml:space="preserve"> </w:t>
      </w:r>
      <w:r>
        <w:t>Interests:</w:t>
      </w:r>
    </w:p>
    <w:p w:rsidR="00525348" w:rsidRPr="00595B95" w:rsidRDefault="00525348" w:rsidP="0052534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sz w:val="24"/>
          <w:szCs w:val="24"/>
        </w:rPr>
      </w:pPr>
      <w:r w:rsidRPr="00595B95">
        <w:rPr>
          <w:sz w:val="24"/>
          <w:szCs w:val="24"/>
        </w:rPr>
        <w:t>Pathology</w:t>
      </w:r>
    </w:p>
    <w:p w:rsidR="00657C14" w:rsidRPr="002B6766" w:rsidRDefault="00525348" w:rsidP="0052534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rStyle w:val="Strong"/>
          <w:b w:val="0"/>
          <w:bCs w:val="0"/>
          <w:sz w:val="24"/>
          <w:szCs w:val="24"/>
        </w:rPr>
      </w:pPr>
      <w:r w:rsidRPr="00595B95">
        <w:rPr>
          <w:rStyle w:val="Strong"/>
          <w:b w:val="0"/>
          <w:sz w:val="24"/>
          <w:szCs w:val="24"/>
          <w:shd w:val="clear" w:color="auto" w:fill="FFFFFF"/>
        </w:rPr>
        <w:t>Hematology</w:t>
      </w:r>
    </w:p>
    <w:p w:rsidR="002B6766" w:rsidRPr="006F35C2" w:rsidRDefault="002B6766" w:rsidP="0052534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sz w:val="24"/>
          <w:szCs w:val="24"/>
          <w:shd w:val="clear" w:color="auto" w:fill="FFFFFF"/>
        </w:rPr>
        <w:t>Histopathology</w:t>
      </w:r>
    </w:p>
    <w:p w:rsidR="006F35C2" w:rsidRPr="00525348" w:rsidRDefault="006F35C2" w:rsidP="0052534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sz w:val="24"/>
          <w:szCs w:val="24"/>
        </w:rPr>
      </w:pPr>
      <w:r>
        <w:rPr>
          <w:rStyle w:val="Strong"/>
          <w:b w:val="0"/>
          <w:sz w:val="24"/>
          <w:szCs w:val="24"/>
          <w:shd w:val="clear" w:color="auto" w:fill="FFFFFF"/>
        </w:rPr>
        <w:t>Blood Bank</w:t>
      </w:r>
    </w:p>
    <w:p w:rsidR="00657C14" w:rsidRDefault="00657C14" w:rsidP="00657C1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sz w:val="24"/>
          <w:szCs w:val="24"/>
        </w:rPr>
      </w:pPr>
      <w:r w:rsidRPr="00595B95">
        <w:rPr>
          <w:sz w:val="24"/>
          <w:szCs w:val="24"/>
        </w:rPr>
        <w:t>Microbiology</w:t>
      </w:r>
    </w:p>
    <w:p w:rsidR="006F35C2" w:rsidRPr="00595B95" w:rsidRDefault="006F35C2" w:rsidP="00657C1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sz w:val="24"/>
          <w:szCs w:val="24"/>
        </w:rPr>
      </w:pPr>
      <w:r>
        <w:rPr>
          <w:sz w:val="24"/>
          <w:szCs w:val="24"/>
        </w:rPr>
        <w:t>Parasitology</w:t>
      </w:r>
    </w:p>
    <w:p w:rsidR="00657C14" w:rsidRPr="00595B95" w:rsidRDefault="00525348" w:rsidP="00657C1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sz w:val="24"/>
          <w:szCs w:val="24"/>
          <w:shd w:val="clear" w:color="auto" w:fill="FFFFFF"/>
        </w:rPr>
        <w:t>Biochemistry</w:t>
      </w:r>
    </w:p>
    <w:p w:rsidR="00657C14" w:rsidRPr="007A467B" w:rsidRDefault="00657C14" w:rsidP="007A467B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rStyle w:val="Strong"/>
          <w:b w:val="0"/>
          <w:bCs w:val="0"/>
          <w:sz w:val="24"/>
          <w:szCs w:val="24"/>
        </w:rPr>
      </w:pPr>
      <w:r w:rsidRPr="00595B95">
        <w:rPr>
          <w:rStyle w:val="Strong"/>
          <w:b w:val="0"/>
          <w:sz w:val="24"/>
          <w:szCs w:val="24"/>
          <w:shd w:val="clear" w:color="auto" w:fill="FFFFFF"/>
        </w:rPr>
        <w:t>Immunology</w:t>
      </w:r>
    </w:p>
    <w:p w:rsidR="00657C14" w:rsidRPr="00595B95" w:rsidRDefault="00657C14" w:rsidP="00657C1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rStyle w:val="Strong"/>
          <w:b w:val="0"/>
          <w:bCs w:val="0"/>
          <w:sz w:val="24"/>
          <w:szCs w:val="24"/>
        </w:rPr>
      </w:pPr>
      <w:r w:rsidRPr="00595B95">
        <w:rPr>
          <w:rStyle w:val="Strong"/>
          <w:b w:val="0"/>
          <w:sz w:val="24"/>
          <w:szCs w:val="24"/>
          <w:shd w:val="clear" w:color="auto" w:fill="FFFFFF"/>
        </w:rPr>
        <w:t>Clinical biochemistry</w:t>
      </w:r>
    </w:p>
    <w:p w:rsidR="00657C14" w:rsidRPr="00595B95" w:rsidRDefault="00657C14" w:rsidP="00657C14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rStyle w:val="Strong"/>
          <w:b w:val="0"/>
          <w:bCs w:val="0"/>
          <w:sz w:val="24"/>
          <w:szCs w:val="24"/>
        </w:rPr>
      </w:pPr>
      <w:r w:rsidRPr="00595B95">
        <w:rPr>
          <w:rStyle w:val="Strong"/>
          <w:b w:val="0"/>
          <w:sz w:val="24"/>
          <w:szCs w:val="24"/>
          <w:shd w:val="clear" w:color="auto" w:fill="FFFFFF"/>
        </w:rPr>
        <w:t>Human anatomy &amp; Physiology</w:t>
      </w:r>
    </w:p>
    <w:p w:rsidR="00595B95" w:rsidRPr="00525348" w:rsidRDefault="00595B95" w:rsidP="00525348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sz w:val="24"/>
          <w:szCs w:val="24"/>
        </w:rPr>
      </w:pPr>
      <w:r w:rsidRPr="00595B95">
        <w:rPr>
          <w:rStyle w:val="Strong"/>
          <w:b w:val="0"/>
          <w:sz w:val="24"/>
          <w:szCs w:val="24"/>
          <w:shd w:val="clear" w:color="auto" w:fill="FFFFFF"/>
        </w:rPr>
        <w:t>Lab Medicines</w:t>
      </w:r>
    </w:p>
    <w:p w:rsidR="00770E0D" w:rsidRDefault="006E2C71">
      <w:pPr>
        <w:pStyle w:val="Heading1"/>
        <w:numPr>
          <w:ilvl w:val="0"/>
          <w:numId w:val="1"/>
        </w:numPr>
        <w:tabs>
          <w:tab w:val="left" w:pos="821"/>
        </w:tabs>
        <w:spacing w:before="40"/>
      </w:pPr>
      <w:r>
        <w:t>Contact</w:t>
      </w:r>
      <w:r w:rsidR="00EB5A0F">
        <w:t xml:space="preserve"> </w:t>
      </w:r>
      <w:r>
        <w:t>Information</w:t>
      </w:r>
    </w:p>
    <w:p w:rsidR="00770E0D" w:rsidRDefault="006E2C71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38"/>
        <w:rPr>
          <w:sz w:val="24"/>
        </w:rPr>
      </w:pPr>
      <w:r>
        <w:rPr>
          <w:sz w:val="24"/>
        </w:rPr>
        <w:t>Email:</w:t>
      </w:r>
      <w:r w:rsidR="00525348">
        <w:rPr>
          <w:sz w:val="24"/>
          <w:u w:color="0000FF"/>
        </w:rPr>
        <w:t>arghya.mgcoahps</w:t>
      </w:r>
      <w:r w:rsidR="00FD55F9" w:rsidRPr="00595B95">
        <w:rPr>
          <w:sz w:val="24"/>
          <w:u w:color="0000FF"/>
        </w:rPr>
        <w:t>@gmail.com</w:t>
      </w:r>
    </w:p>
    <w:p w:rsidR="00770E0D" w:rsidRDefault="00770E0D" w:rsidP="00675EA5">
      <w:pPr>
        <w:pStyle w:val="ListParagraph"/>
        <w:tabs>
          <w:tab w:val="left" w:pos="1540"/>
          <w:tab w:val="left" w:pos="1541"/>
        </w:tabs>
        <w:spacing w:before="37"/>
        <w:ind w:firstLine="0"/>
        <w:rPr>
          <w:sz w:val="24"/>
        </w:rPr>
      </w:pPr>
    </w:p>
    <w:sectPr w:rsidR="00770E0D" w:rsidSect="00FD55F9">
      <w:type w:val="continuous"/>
      <w:pgSz w:w="12240" w:h="15840"/>
      <w:pgMar w:top="284" w:right="172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871" w:rsidRDefault="00304871">
      <w:r>
        <w:separator/>
      </w:r>
    </w:p>
  </w:endnote>
  <w:endnote w:type="continuationSeparator" w:id="1">
    <w:p w:rsidR="00304871" w:rsidRDefault="00304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871" w:rsidRDefault="00304871">
      <w:r>
        <w:separator/>
      </w:r>
    </w:p>
  </w:footnote>
  <w:footnote w:type="continuationSeparator" w:id="1">
    <w:p w:rsidR="00304871" w:rsidRDefault="003048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numFmt w:val="bullet"/>
      <w:lvlText w:val=""/>
      <w:lvlJc w:val="left"/>
      <w:pPr>
        <w:ind w:left="821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</w:abstractNum>
  <w:abstractNum w:abstractNumId="1">
    <w:nsid w:val="2670609F"/>
    <w:multiLevelType w:val="hybridMultilevel"/>
    <w:tmpl w:val="20AA77B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770E0D"/>
    <w:rsid w:val="000D6B11"/>
    <w:rsid w:val="001530B7"/>
    <w:rsid w:val="00195B3D"/>
    <w:rsid w:val="001B26BA"/>
    <w:rsid w:val="00287E99"/>
    <w:rsid w:val="002B6766"/>
    <w:rsid w:val="002C7E38"/>
    <w:rsid w:val="00304871"/>
    <w:rsid w:val="00335CDE"/>
    <w:rsid w:val="003673B2"/>
    <w:rsid w:val="00416F57"/>
    <w:rsid w:val="0047120E"/>
    <w:rsid w:val="00525348"/>
    <w:rsid w:val="00534758"/>
    <w:rsid w:val="00595B95"/>
    <w:rsid w:val="00635035"/>
    <w:rsid w:val="00657C14"/>
    <w:rsid w:val="00675EA5"/>
    <w:rsid w:val="006D656E"/>
    <w:rsid w:val="006E2C71"/>
    <w:rsid w:val="006F35C2"/>
    <w:rsid w:val="00721DFC"/>
    <w:rsid w:val="00770E0D"/>
    <w:rsid w:val="007A467B"/>
    <w:rsid w:val="00840202"/>
    <w:rsid w:val="00856FF6"/>
    <w:rsid w:val="00894935"/>
    <w:rsid w:val="008F1D30"/>
    <w:rsid w:val="0090535A"/>
    <w:rsid w:val="00962FA2"/>
    <w:rsid w:val="009A26A9"/>
    <w:rsid w:val="00A22F5E"/>
    <w:rsid w:val="00A32E9A"/>
    <w:rsid w:val="00A6623A"/>
    <w:rsid w:val="00AA132C"/>
    <w:rsid w:val="00AF5978"/>
    <w:rsid w:val="00B02BB5"/>
    <w:rsid w:val="00B21F10"/>
    <w:rsid w:val="00B47D5B"/>
    <w:rsid w:val="00B77F81"/>
    <w:rsid w:val="00C07306"/>
    <w:rsid w:val="00CA3755"/>
    <w:rsid w:val="00CC7134"/>
    <w:rsid w:val="00CD26A4"/>
    <w:rsid w:val="00D43A2F"/>
    <w:rsid w:val="00DC05AA"/>
    <w:rsid w:val="00DD24EC"/>
    <w:rsid w:val="00DD7EE5"/>
    <w:rsid w:val="00E75E89"/>
    <w:rsid w:val="00E770EE"/>
    <w:rsid w:val="00EB5A0F"/>
    <w:rsid w:val="00F00FCD"/>
    <w:rsid w:val="00F03770"/>
    <w:rsid w:val="00FD55F9"/>
    <w:rsid w:val="58DE1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770E0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uiPriority w:val="1"/>
    <w:qFormat/>
    <w:rsid w:val="00770E0D"/>
    <w:pPr>
      <w:spacing w:before="45"/>
      <w:ind w:left="821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0E0D"/>
    <w:pPr>
      <w:spacing w:before="42"/>
      <w:ind w:left="1541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770E0D"/>
    <w:pPr>
      <w:spacing w:before="88"/>
      <w:ind w:left="100"/>
    </w:pPr>
    <w:rPr>
      <w:b/>
      <w:bCs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770E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770E0D"/>
    <w:pPr>
      <w:spacing w:before="42"/>
      <w:ind w:left="1541" w:hanging="360"/>
    </w:pPr>
  </w:style>
  <w:style w:type="paragraph" w:customStyle="1" w:styleId="TableParagraph">
    <w:name w:val="Table Paragraph"/>
    <w:basedOn w:val="Normal"/>
    <w:uiPriority w:val="1"/>
    <w:qFormat/>
    <w:rsid w:val="00770E0D"/>
  </w:style>
  <w:style w:type="paragraph" w:styleId="BalloonText">
    <w:name w:val="Balloon Text"/>
    <w:basedOn w:val="Normal"/>
    <w:link w:val="BalloonTextChar"/>
    <w:rsid w:val="00DD2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24E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FD5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5F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FD55F9"/>
    <w:rPr>
      <w:sz w:val="22"/>
      <w:szCs w:val="22"/>
      <w:lang w:bidi="en-US"/>
    </w:rPr>
  </w:style>
  <w:style w:type="character" w:styleId="Strong">
    <w:name w:val="Strong"/>
    <w:basedOn w:val="DefaultParagraphFont"/>
    <w:uiPriority w:val="22"/>
    <w:qFormat/>
    <w:rsid w:val="00657C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2026-05-15T05:38:00Z</dcterms:created>
  <dcterms:modified xsi:type="dcterms:W3CDTF">2026-05-18T07:08:00Z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2023-12-26T00:00:00Z</vt:filetime>
  </property>
  <property fmtid="{D5CDD505-2E9C-101B-9397-08002B2CF9AE}" pid="5" name="KSOProductBuildVer">
    <vt:lpwstr>1033-12.2.0.17119</vt:lpwstr>
  </property>
  <property fmtid="{D5CDD505-2E9C-101B-9397-08002B2CF9AE}" pid="6" name="ICV">
    <vt:lpwstr>7EE2477426344C3A9FA727149AE4E42B_12</vt:lpwstr>
  </property>
</Properties>
</file>