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14" w:rsidRDefault="00B12B34">
      <w:pPr>
        <w:pStyle w:val="Header"/>
        <w:pBdr>
          <w:bottom w:val="thickThinSmallGap" w:sz="24" w:space="0" w:color="622423"/>
        </w:pBdr>
        <w:tabs>
          <w:tab w:val="center" w:pos="4602"/>
          <w:tab w:val="left" w:pos="8151"/>
        </w:tabs>
        <w:ind w:left="-851" w:right="-1168"/>
        <w:rPr>
          <w:rFonts w:ascii="Arial Black" w:eastAsia="SimSun" w:hAnsi="Arial Black"/>
          <w:b/>
          <w:sz w:val="50"/>
          <w:szCs w:val="32"/>
        </w:rPr>
      </w:pPr>
      <w:r>
        <w:rPr>
          <w:rFonts w:ascii="Arial Black" w:eastAsia="Times New Roman" w:hAnsi="Arial Black" w:cs="Times New Roman"/>
          <w:b/>
          <w:sz w:val="40"/>
          <w:lang w:bidi="ar-SA"/>
        </w:rPr>
        <w:tab/>
      </w:r>
      <w:r>
        <w:rPr>
          <w:rFonts w:ascii="Arial Black" w:eastAsia="Times New Roman" w:hAnsi="Arial Black" w:cs="Times New Roman"/>
          <w:b/>
          <w:sz w:val="40"/>
          <w:lang w:bidi="ar-SA"/>
        </w:rPr>
        <w:tab/>
      </w:r>
    </w:p>
    <w:p w:rsidR="00F11614" w:rsidRDefault="00D975FC">
      <w:pPr>
        <w:pStyle w:val="BodyText"/>
        <w:spacing w:before="4"/>
        <w:ind w:left="0" w:right="-176" w:firstLine="0"/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158750</wp:posOffset>
            </wp:positionV>
            <wp:extent cx="1341120" cy="1734820"/>
            <wp:effectExtent l="0" t="0" r="0" b="0"/>
            <wp:wrapTight wrapText="bothSides">
              <wp:wrapPolygon edited="0">
                <wp:start x="0" y="0"/>
                <wp:lineTo x="0" y="21347"/>
                <wp:lineTo x="21170" y="21347"/>
                <wp:lineTo x="21170" y="0"/>
                <wp:lineTo x="0" y="0"/>
              </wp:wrapPolygon>
            </wp:wrapTight>
            <wp:docPr id="16369483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951" b="19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11614" w:rsidRDefault="00F11614">
      <w:pPr>
        <w:pStyle w:val="BodyText"/>
        <w:spacing w:before="4"/>
        <w:ind w:left="0" w:firstLine="0"/>
        <w:rPr>
          <w:noProof/>
        </w:rPr>
      </w:pPr>
    </w:p>
    <w:p w:rsidR="00F11614" w:rsidRDefault="00F11614">
      <w:pPr>
        <w:pStyle w:val="BodyText"/>
        <w:spacing w:before="4"/>
        <w:ind w:left="0" w:firstLine="0"/>
        <w:rPr>
          <w:noProof/>
        </w:rPr>
      </w:pPr>
    </w:p>
    <w:p w:rsidR="00F11614" w:rsidRDefault="00F11614">
      <w:pPr>
        <w:pStyle w:val="BodyText"/>
        <w:spacing w:before="4"/>
        <w:ind w:left="0" w:firstLine="0"/>
        <w:rPr>
          <w:noProof/>
        </w:rPr>
      </w:pPr>
    </w:p>
    <w:p w:rsidR="00F11614" w:rsidRDefault="00F11614">
      <w:pPr>
        <w:pStyle w:val="BodyText"/>
        <w:spacing w:before="4"/>
        <w:ind w:left="0" w:firstLine="0"/>
        <w:rPr>
          <w:noProof/>
        </w:rPr>
      </w:pPr>
    </w:p>
    <w:p w:rsidR="00F11614" w:rsidRDefault="00F11614">
      <w:pPr>
        <w:pStyle w:val="BodyText"/>
        <w:spacing w:before="4"/>
        <w:ind w:left="0" w:firstLine="0"/>
        <w:rPr>
          <w:sz w:val="22"/>
        </w:rPr>
      </w:pPr>
    </w:p>
    <w:p w:rsidR="00F11614" w:rsidRDefault="00F11614">
      <w:pPr>
        <w:pStyle w:val="BodyText"/>
        <w:spacing w:before="0"/>
        <w:ind w:left="130" w:firstLine="0"/>
        <w:rPr>
          <w:sz w:val="20"/>
        </w:rPr>
      </w:pPr>
    </w:p>
    <w:p w:rsidR="00F11614" w:rsidRDefault="00F11614">
      <w:pPr>
        <w:pStyle w:val="BodyText"/>
        <w:spacing w:before="6"/>
        <w:ind w:left="0" w:firstLine="0"/>
        <w:rPr>
          <w:sz w:val="25"/>
        </w:rPr>
      </w:pPr>
    </w:p>
    <w:p w:rsidR="00AD34F7" w:rsidRDefault="00AD34F7">
      <w:pPr>
        <w:pStyle w:val="BodyText"/>
        <w:spacing w:before="6"/>
        <w:ind w:left="0" w:firstLine="0"/>
        <w:rPr>
          <w:sz w:val="25"/>
        </w:rPr>
      </w:pPr>
    </w:p>
    <w:p w:rsidR="00AD34F7" w:rsidRDefault="00AD34F7">
      <w:pPr>
        <w:pStyle w:val="BodyText"/>
        <w:spacing w:before="6"/>
        <w:ind w:left="0" w:firstLine="0"/>
        <w:rPr>
          <w:sz w:val="25"/>
        </w:rPr>
      </w:pPr>
    </w:p>
    <w:p w:rsidR="00AD34F7" w:rsidRDefault="00AD34F7">
      <w:pPr>
        <w:pStyle w:val="BodyText"/>
        <w:spacing w:before="6"/>
        <w:ind w:left="0" w:firstLine="0"/>
        <w:rPr>
          <w:sz w:val="25"/>
        </w:rPr>
      </w:pPr>
    </w:p>
    <w:p w:rsidR="00D975FC" w:rsidRDefault="00B12B34" w:rsidP="00D975FC">
      <w:pPr>
        <w:pStyle w:val="Title"/>
      </w:pPr>
      <w:r>
        <w:t xml:space="preserve">Mr. </w:t>
      </w:r>
      <w:r w:rsidR="00D975FC" w:rsidRPr="00D975FC">
        <w:t>UMANG KUMAR</w:t>
      </w:r>
    </w:p>
    <w:p w:rsidR="00F11614" w:rsidRPr="00D975FC" w:rsidRDefault="00B12B34" w:rsidP="00D975FC">
      <w:pPr>
        <w:pStyle w:val="Title"/>
        <w:rPr>
          <w:b w:val="0"/>
          <w:bCs w:val="0"/>
        </w:rPr>
      </w:pPr>
      <w:r w:rsidRPr="00D975FC">
        <w:rPr>
          <w:b w:val="0"/>
          <w:bCs w:val="0"/>
        </w:rPr>
        <w:t>(Assistant Professor)</w:t>
      </w:r>
    </w:p>
    <w:p w:rsidR="00244EFC" w:rsidRPr="00244EFC" w:rsidRDefault="00D975FC" w:rsidP="00244EFC">
      <w:pPr>
        <w:pStyle w:val="Heading1"/>
        <w:spacing w:before="55"/>
        <w:ind w:left="100" w:firstLine="0"/>
      </w:pPr>
      <w:r w:rsidRPr="00244EFC">
        <w:rPr>
          <w:sz w:val="28"/>
          <w:szCs w:val="28"/>
        </w:rPr>
        <w:t>M.</w:t>
      </w:r>
      <w:r>
        <w:rPr>
          <w:sz w:val="28"/>
          <w:szCs w:val="28"/>
        </w:rPr>
        <w:t>S</w:t>
      </w:r>
      <w:r w:rsidRPr="00244EFC">
        <w:rPr>
          <w:sz w:val="28"/>
          <w:szCs w:val="28"/>
        </w:rPr>
        <w:t>c.</w:t>
      </w:r>
      <w:r w:rsidR="00B12B34">
        <w:rPr>
          <w:sz w:val="28"/>
          <w:szCs w:val="28"/>
        </w:rPr>
        <w:t xml:space="preserve"> </w:t>
      </w:r>
      <w:r w:rsidR="00244EFC" w:rsidRPr="00244EFC">
        <w:t>Radio-Imaging Technology</w:t>
      </w:r>
    </w:p>
    <w:p w:rsidR="00F11614" w:rsidRDefault="00B12B34">
      <w:pPr>
        <w:spacing w:before="41"/>
        <w:ind w:left="100"/>
        <w:rPr>
          <w:b/>
          <w:sz w:val="24"/>
        </w:rPr>
      </w:pPr>
      <w:r>
        <w:rPr>
          <w:b/>
          <w:sz w:val="24"/>
        </w:rPr>
        <w:t xml:space="preserve">Mata Gujri College of Allied Health and Paramedical Sciences, Kishanganj </w:t>
      </w:r>
    </w:p>
    <w:p w:rsidR="00F11614" w:rsidRDefault="00B12B34">
      <w:pPr>
        <w:spacing w:before="41"/>
        <w:ind w:left="100"/>
        <w:rPr>
          <w:b/>
          <w:sz w:val="24"/>
        </w:rPr>
      </w:pPr>
      <w:r>
        <w:rPr>
          <w:b/>
          <w:sz w:val="24"/>
        </w:rPr>
        <w:t>(Mata Gujri University</w:t>
      </w:r>
      <w:r w:rsidR="0040029C">
        <w:rPr>
          <w:b/>
          <w:sz w:val="24"/>
        </w:rPr>
        <w:t>)</w:t>
      </w:r>
    </w:p>
    <w:p w:rsidR="00F11614" w:rsidRPr="0040029C" w:rsidRDefault="00B12B34" w:rsidP="0040029C">
      <w:pPr>
        <w:spacing w:before="41"/>
        <w:ind w:left="100"/>
        <w:rPr>
          <w:b/>
          <w:sz w:val="24"/>
        </w:rPr>
      </w:pPr>
      <w:r w:rsidRPr="000933ED">
        <w:rPr>
          <w:noProof/>
        </w:rPr>
        <w:pict>
          <v:line id=" 2" o:spid="_x0000_s1026" style="position:absolute;left:0;text-align:left;z-index:-251658240;visibility:visible;mso-wrap-distance-left:0;mso-wrap-distance-right:0;mso-position-horizontal-relative:page;mso-position-vertical-relative:page" from="27.95pt,301.65pt" to="587.75pt,3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">
            <o:lock v:ext="edit" shapetype="f"/>
            <w10:wrap anchorx="page" anchory="page"/>
          </v:line>
        </w:pict>
      </w:r>
    </w:p>
    <w:p w:rsidR="00244EFC" w:rsidRDefault="00B12B34" w:rsidP="00244EFC">
      <w:pPr>
        <w:pStyle w:val="Heading1"/>
        <w:numPr>
          <w:ilvl w:val="0"/>
          <w:numId w:val="1"/>
        </w:numPr>
        <w:tabs>
          <w:tab w:val="left" w:pos="567"/>
        </w:tabs>
        <w:spacing w:before="0" w:line="276" w:lineRule="auto"/>
        <w:ind w:left="284" w:hanging="254"/>
      </w:pPr>
      <w:r>
        <w:t>Experience:</w:t>
      </w:r>
    </w:p>
    <w:p w:rsidR="00EC1D22" w:rsidRPr="00244EFC" w:rsidRDefault="00244EFC" w:rsidP="00D975FC">
      <w:pPr>
        <w:pStyle w:val="Heading1"/>
        <w:numPr>
          <w:ilvl w:val="0"/>
          <w:numId w:val="1"/>
        </w:numPr>
        <w:tabs>
          <w:tab w:val="left" w:pos="567"/>
        </w:tabs>
        <w:spacing w:before="0" w:line="276" w:lineRule="auto"/>
        <w:ind w:left="993" w:firstLine="141"/>
        <w:rPr>
          <w:b w:val="0"/>
          <w:bCs w:val="0"/>
        </w:rPr>
      </w:pPr>
      <w:r>
        <w:rPr>
          <w:b w:val="0"/>
          <w:bCs w:val="0"/>
        </w:rPr>
        <w:t>9</w:t>
      </w:r>
      <w:r w:rsidRPr="00244EFC">
        <w:rPr>
          <w:b w:val="0"/>
          <w:bCs w:val="0"/>
        </w:rPr>
        <w:t xml:space="preserve"> months Hospital (Radiology Technologist)</w:t>
      </w:r>
      <w:bookmarkStart w:id="0" w:name="_Research_Interests:"/>
      <w:bookmarkEnd w:id="0"/>
    </w:p>
    <w:p w:rsidR="00EC1D22" w:rsidRPr="00EC1D22" w:rsidRDefault="00B12B34" w:rsidP="00D975FC">
      <w:pPr>
        <w:pStyle w:val="Heading1"/>
        <w:numPr>
          <w:ilvl w:val="0"/>
          <w:numId w:val="4"/>
        </w:numPr>
        <w:tabs>
          <w:tab w:val="left" w:pos="993"/>
        </w:tabs>
        <w:ind w:left="993" w:firstLine="141"/>
        <w:rPr>
          <w:b w:val="0"/>
          <w:bCs w:val="0"/>
        </w:rPr>
      </w:pPr>
      <w:r w:rsidRPr="00EC1D22">
        <w:rPr>
          <w:b w:val="0"/>
          <w:bCs w:val="0"/>
        </w:rPr>
        <w:t>1</w:t>
      </w:r>
      <w:r w:rsidRPr="00EC1D22">
        <w:rPr>
          <w:b w:val="0"/>
          <w:bCs w:val="0"/>
        </w:rPr>
        <w:t xml:space="preserve"> Month as Assistant Professor (Till date)</w:t>
      </w:r>
    </w:p>
    <w:p w:rsidR="00D975FC" w:rsidRDefault="00B12B34" w:rsidP="00D975FC">
      <w:pPr>
        <w:pStyle w:val="Heading1"/>
        <w:numPr>
          <w:ilvl w:val="0"/>
          <w:numId w:val="1"/>
        </w:numPr>
        <w:tabs>
          <w:tab w:val="left" w:pos="567"/>
        </w:tabs>
        <w:ind w:left="284" w:hanging="254"/>
      </w:pPr>
      <w:r>
        <w:t>Research Interests:</w:t>
      </w:r>
    </w:p>
    <w:p w:rsidR="00F11614" w:rsidRPr="00D975FC" w:rsidRDefault="00D975FC" w:rsidP="00D975FC">
      <w:pPr>
        <w:pStyle w:val="Heading1"/>
        <w:numPr>
          <w:ilvl w:val="0"/>
          <w:numId w:val="1"/>
        </w:numPr>
        <w:tabs>
          <w:tab w:val="left" w:pos="567"/>
        </w:tabs>
        <w:ind w:left="1418" w:hanging="254"/>
        <w:rPr>
          <w:b w:val="0"/>
          <w:bCs w:val="0"/>
        </w:rPr>
      </w:pPr>
      <w:r w:rsidRPr="00D975FC">
        <w:rPr>
          <w:b w:val="0"/>
          <w:bCs w:val="0"/>
        </w:rPr>
        <w:t>Impact of Vertical Off-Centering on Radiation Dose Distribution in CT scans: A Phantom-Based Experimental Study</w:t>
      </w:r>
      <w:r>
        <w:rPr>
          <w:b w:val="0"/>
          <w:bCs w:val="0"/>
        </w:rPr>
        <w:t>.</w:t>
      </w:r>
    </w:p>
    <w:p w:rsidR="00AD34F7" w:rsidRDefault="00B12B34" w:rsidP="00AD34F7">
      <w:pPr>
        <w:pStyle w:val="Heading1"/>
        <w:numPr>
          <w:ilvl w:val="0"/>
          <w:numId w:val="1"/>
        </w:numPr>
        <w:tabs>
          <w:tab w:val="left" w:pos="567"/>
        </w:tabs>
        <w:spacing w:before="46"/>
        <w:ind w:left="284" w:hanging="254"/>
      </w:pPr>
      <w:r>
        <w:t>Teaching Interests:</w:t>
      </w:r>
    </w:p>
    <w:p w:rsidR="00244EFC" w:rsidRDefault="00244EFC" w:rsidP="00244EF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3"/>
        <w:rPr>
          <w:sz w:val="24"/>
        </w:rPr>
      </w:pPr>
      <w:r>
        <w:rPr>
          <w:sz w:val="24"/>
        </w:rPr>
        <w:t>Human Anatomy</w:t>
      </w:r>
    </w:p>
    <w:p w:rsidR="00244EFC" w:rsidRDefault="00244EFC" w:rsidP="00244EF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3"/>
        <w:rPr>
          <w:sz w:val="24"/>
        </w:rPr>
      </w:pPr>
      <w:r>
        <w:rPr>
          <w:sz w:val="24"/>
        </w:rPr>
        <w:t xml:space="preserve">Radiological Anatomy </w:t>
      </w:r>
    </w:p>
    <w:p w:rsidR="00244EFC" w:rsidRDefault="00244EFC" w:rsidP="00244EF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7"/>
        <w:rPr>
          <w:sz w:val="24"/>
        </w:rPr>
      </w:pPr>
      <w:bookmarkStart w:id="1" w:name="_Pharmaceutical_formulation"/>
      <w:bookmarkEnd w:id="1"/>
      <w:r>
        <w:rPr>
          <w:sz w:val="24"/>
        </w:rPr>
        <w:t>Basic Physics of Radiology</w:t>
      </w:r>
    </w:p>
    <w:p w:rsidR="00244EFC" w:rsidRDefault="00244EFC" w:rsidP="00244EF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7"/>
        <w:rPr>
          <w:sz w:val="24"/>
        </w:rPr>
      </w:pPr>
      <w:bookmarkStart w:id="2" w:name="_Physical_Pharmacy"/>
      <w:bookmarkStart w:id="3" w:name="_Industrial_Pharmacy"/>
      <w:bookmarkStart w:id="4" w:name="_Dispensing_Pharmacy"/>
      <w:bookmarkStart w:id="5" w:name="_Pharmaceutical_Engineering"/>
      <w:bookmarkStart w:id="6" w:name="_Forensic_Pharmacy"/>
      <w:bookmarkStart w:id="7" w:name="_Drug_discovery"/>
      <w:bookmarkStart w:id="8" w:name="_Clinical_pharmacy"/>
      <w:bookmarkStart w:id="9" w:name="_Publication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sz w:val="24"/>
        </w:rPr>
        <w:t>X-Ray</w:t>
      </w:r>
    </w:p>
    <w:p w:rsidR="00244EFC" w:rsidRDefault="00244EFC" w:rsidP="00244EF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7"/>
        <w:rPr>
          <w:sz w:val="24"/>
        </w:rPr>
      </w:pPr>
      <w:r>
        <w:rPr>
          <w:sz w:val="24"/>
        </w:rPr>
        <w:t>Fluoroscopy</w:t>
      </w:r>
    </w:p>
    <w:p w:rsidR="00244EFC" w:rsidRDefault="00244EFC" w:rsidP="00244EF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7"/>
        <w:rPr>
          <w:sz w:val="24"/>
        </w:rPr>
      </w:pPr>
      <w:r>
        <w:rPr>
          <w:sz w:val="24"/>
        </w:rPr>
        <w:t>Computed Tomography</w:t>
      </w:r>
    </w:p>
    <w:p w:rsidR="00244EFC" w:rsidRDefault="00244EFC" w:rsidP="00244EF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7"/>
        <w:rPr>
          <w:sz w:val="24"/>
        </w:rPr>
      </w:pPr>
      <w:r>
        <w:rPr>
          <w:sz w:val="24"/>
        </w:rPr>
        <w:t>Magnetic Resonance Imaging</w:t>
      </w:r>
    </w:p>
    <w:p w:rsidR="00244EFC" w:rsidRDefault="00244EFC" w:rsidP="00244EF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7"/>
        <w:rPr>
          <w:sz w:val="24"/>
        </w:rPr>
      </w:pPr>
      <w:r>
        <w:rPr>
          <w:sz w:val="24"/>
        </w:rPr>
        <w:t>Positron Emission Tomography (PET)</w:t>
      </w:r>
    </w:p>
    <w:p w:rsidR="00244EFC" w:rsidRDefault="00244EFC" w:rsidP="00244EF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7"/>
        <w:rPr>
          <w:sz w:val="24"/>
        </w:rPr>
      </w:pPr>
      <w:r>
        <w:rPr>
          <w:sz w:val="24"/>
        </w:rPr>
        <w:t>Radiology Techniques.</w:t>
      </w:r>
    </w:p>
    <w:p w:rsidR="00F11614" w:rsidRPr="00244EFC" w:rsidRDefault="00244EFC" w:rsidP="00244EF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7"/>
        <w:rPr>
          <w:sz w:val="24"/>
        </w:rPr>
      </w:pPr>
      <w:r w:rsidRPr="00244EFC">
        <w:rPr>
          <w:sz w:val="24"/>
        </w:rPr>
        <w:t>Radiology Procedures</w:t>
      </w:r>
    </w:p>
    <w:p w:rsidR="00F11614" w:rsidRDefault="00B12B34" w:rsidP="00AD34F7">
      <w:pPr>
        <w:pStyle w:val="Heading1"/>
        <w:numPr>
          <w:ilvl w:val="0"/>
          <w:numId w:val="1"/>
        </w:numPr>
        <w:tabs>
          <w:tab w:val="left" w:pos="567"/>
        </w:tabs>
        <w:spacing w:before="40"/>
        <w:ind w:left="284" w:hanging="254"/>
      </w:pPr>
      <w:r>
        <w:t>Contact Information</w:t>
      </w:r>
    </w:p>
    <w:p w:rsidR="00F11614" w:rsidRDefault="00EC1D22" w:rsidP="00E0651B">
      <w:pPr>
        <w:pStyle w:val="ListParagraph"/>
        <w:numPr>
          <w:ilvl w:val="1"/>
          <w:numId w:val="1"/>
        </w:numPr>
        <w:tabs>
          <w:tab w:val="left" w:pos="567"/>
          <w:tab w:val="left" w:pos="1540"/>
          <w:tab w:val="left" w:pos="1541"/>
        </w:tabs>
        <w:spacing w:before="38"/>
        <w:ind w:left="1418" w:hanging="254"/>
        <w:rPr>
          <w:sz w:val="24"/>
        </w:rPr>
      </w:pPr>
      <w:r>
        <w:rPr>
          <w:sz w:val="24"/>
        </w:rPr>
        <w:t xml:space="preserve">Email: - </w:t>
      </w:r>
      <w:r w:rsidR="00244EFC">
        <w:rPr>
          <w:sz w:val="24"/>
        </w:rPr>
        <w:t>umangtp9211</w:t>
      </w:r>
      <w:r>
        <w:rPr>
          <w:sz w:val="24"/>
          <w:u w:color="0000FF"/>
        </w:rPr>
        <w:t xml:space="preserve">@gmail.com </w:t>
      </w:r>
    </w:p>
    <w:p w:rsidR="00F11614" w:rsidRDefault="00F11614" w:rsidP="00AD34F7">
      <w:pPr>
        <w:pStyle w:val="ListParagraph"/>
        <w:tabs>
          <w:tab w:val="left" w:pos="567"/>
          <w:tab w:val="left" w:pos="1540"/>
          <w:tab w:val="left" w:pos="1541"/>
        </w:tabs>
        <w:spacing w:before="37"/>
        <w:ind w:left="284" w:hanging="254"/>
        <w:rPr>
          <w:sz w:val="24"/>
        </w:rPr>
      </w:pPr>
    </w:p>
    <w:sectPr w:rsidR="00F11614" w:rsidSect="000933ED">
      <w:type w:val="continuous"/>
      <w:pgSz w:w="12240" w:h="15840"/>
      <w:pgMar w:top="284" w:right="17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0AA77B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528D1F52"/>
    <w:multiLevelType w:val="hybridMultilevel"/>
    <w:tmpl w:val="6CC2DB02"/>
    <w:lvl w:ilvl="0" w:tplc="7C621A56">
      <w:numFmt w:val="bullet"/>
      <w:lvlText w:val=""/>
      <w:lvlJc w:val="left"/>
      <w:pPr>
        <w:ind w:left="821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FB8C6CC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0A98C7B8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3" w:tplc="689C8BC4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4372B92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 w:tplc="422E2C5E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9A507CB0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7" w:tplc="D4FC5532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  <w:lvl w:ilvl="8" w:tplc="E60A93B0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</w:abstractNum>
  <w:abstractNum w:abstractNumId="2">
    <w:nsid w:val="6D84275B"/>
    <w:multiLevelType w:val="hybridMultilevel"/>
    <w:tmpl w:val="3044F598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4401995"/>
    <w:multiLevelType w:val="hybridMultilevel"/>
    <w:tmpl w:val="42088B16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ABA7A84"/>
    <w:multiLevelType w:val="multilevel"/>
    <w:tmpl w:val="3D12703C"/>
    <w:lvl w:ilvl="0">
      <w:start w:val="1"/>
      <w:numFmt w:val="bullet"/>
      <w:lvlText w:val=""/>
      <w:lvlJc w:val="left"/>
      <w:pPr>
        <w:ind w:left="821" w:hanging="361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start w:val="1"/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3">
      <w:start w:val="1"/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>
      <w:start w:val="1"/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>
      <w:start w:val="1"/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>
      <w:start w:val="1"/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7">
      <w:start w:val="1"/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  <w:lvl w:ilvl="8">
      <w:start w:val="1"/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11614"/>
    <w:rsid w:val="00031A23"/>
    <w:rsid w:val="000933ED"/>
    <w:rsid w:val="00244EFC"/>
    <w:rsid w:val="0040029C"/>
    <w:rsid w:val="0066217B"/>
    <w:rsid w:val="006F0AA8"/>
    <w:rsid w:val="00AD34F7"/>
    <w:rsid w:val="00B12B34"/>
    <w:rsid w:val="00D81DA4"/>
    <w:rsid w:val="00D975FC"/>
    <w:rsid w:val="00E0651B"/>
    <w:rsid w:val="00EC1D22"/>
    <w:rsid w:val="00F11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E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9"/>
    <w:qFormat/>
    <w:rsid w:val="000933ED"/>
    <w:pPr>
      <w:spacing w:before="45"/>
      <w:ind w:left="821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33ED"/>
    <w:pPr>
      <w:spacing w:before="42"/>
      <w:ind w:left="1541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rsid w:val="000933ED"/>
    <w:pPr>
      <w:spacing w:before="88"/>
      <w:ind w:left="100"/>
    </w:pPr>
    <w:rPr>
      <w:b/>
      <w:bCs/>
      <w:sz w:val="26"/>
      <w:szCs w:val="26"/>
    </w:rPr>
  </w:style>
  <w:style w:type="table" w:customStyle="1" w:styleId="TableNormal1">
    <w:name w:val="Table Normal1"/>
    <w:uiPriority w:val="2"/>
    <w:qFormat/>
    <w:rsid w:val="000933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0933ED"/>
    <w:pPr>
      <w:spacing w:before="42"/>
      <w:ind w:left="1541" w:hanging="360"/>
    </w:pPr>
  </w:style>
  <w:style w:type="paragraph" w:customStyle="1" w:styleId="TableParagraph">
    <w:name w:val="Table Paragraph"/>
    <w:basedOn w:val="Normal"/>
    <w:uiPriority w:val="1"/>
    <w:qFormat/>
    <w:rsid w:val="000933ED"/>
  </w:style>
  <w:style w:type="paragraph" w:styleId="BalloonText">
    <w:name w:val="Balloon Text"/>
    <w:basedOn w:val="Normal"/>
    <w:link w:val="BalloonTextChar"/>
    <w:rsid w:val="00093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0933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933ED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 w:cs="Vrinda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0933ED"/>
    <w:rPr>
      <w:sz w:val="22"/>
      <w:szCs w:val="22"/>
      <w:lang w:bidi="en-US"/>
    </w:rPr>
  </w:style>
  <w:style w:type="character" w:styleId="Strong">
    <w:name w:val="Strong"/>
    <w:basedOn w:val="DefaultParagraphFont"/>
    <w:uiPriority w:val="22"/>
    <w:qFormat/>
    <w:rsid w:val="000933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2026-05-15T06:04:00Z</dcterms:created>
  <dcterms:modified xsi:type="dcterms:W3CDTF">2026-05-18T07:08:00Z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2023-12-26T00:00:00Z</vt:filetime>
  </property>
  <property fmtid="{D5CDD505-2E9C-101B-9397-08002B2CF9AE}" pid="5" name="KSOProductBuildVer">
    <vt:lpwstr>1033-12.2.0.17119</vt:lpwstr>
  </property>
  <property fmtid="{D5CDD505-2E9C-101B-9397-08002B2CF9AE}" pid="6" name="ICV">
    <vt:lpwstr>a46680fe3e38466280948a6f716c844e</vt:lpwstr>
  </property>
</Properties>
</file>